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333657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 xml:space="preserve">Форма </w:t>
      </w:r>
      <w:r w:rsidR="00536C35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к приказу ФАС России </w:t>
      </w:r>
    </w:p>
    <w:p w:rsidR="00536C35" w:rsidRPr="00536C35" w:rsidRDefault="00536C35" w:rsidP="00536C3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36C35">
        <w:rPr>
          <w:rFonts w:ascii="Arial" w:eastAsia="Times New Roman" w:hAnsi="Arial" w:cs="Arial"/>
          <w:color w:val="000000"/>
          <w:sz w:val="20"/>
          <w:szCs w:val="20"/>
        </w:rPr>
        <w:t>от 11.07.2023 N 449/23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(Приложение</w:t>
      </w:r>
      <w:r w:rsidR="00D44D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1)</w:t>
      </w:r>
    </w:p>
    <w:p w:rsidR="00DD4390" w:rsidRPr="008C19A4" w:rsidRDefault="00DD4390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DD4390" w:rsidRPr="008C19A4" w:rsidRDefault="00DD4390" w:rsidP="00DD4390">
      <w:pPr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C19A4">
        <w:rPr>
          <w:rFonts w:ascii="Arial" w:eastAsia="Times New Roman" w:hAnsi="Arial" w:cs="Arial"/>
          <w:b/>
          <w:sz w:val="20"/>
          <w:szCs w:val="20"/>
        </w:rPr>
        <w:t xml:space="preserve">ФИЛИАЛ </w:t>
      </w:r>
      <w:r w:rsidRPr="001040AE">
        <w:rPr>
          <w:rFonts w:ascii="Arial" w:eastAsia="Times New Roman" w:hAnsi="Arial" w:cs="Arial"/>
          <w:b/>
          <w:sz w:val="20"/>
          <w:szCs w:val="20"/>
        </w:rPr>
        <w:t>АО «</w:t>
      </w:r>
      <w:r w:rsidR="00FE5523">
        <w:rPr>
          <w:rFonts w:ascii="Arial" w:eastAsia="Times New Roman" w:hAnsi="Arial" w:cs="Arial"/>
          <w:b/>
          <w:sz w:val="20"/>
          <w:szCs w:val="20"/>
        </w:rPr>
        <w:t>РИР ЭНЕРГО»</w:t>
      </w:r>
      <w:r w:rsidR="008474C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E5523">
        <w:rPr>
          <w:rFonts w:ascii="Arial" w:eastAsia="Times New Roman" w:hAnsi="Arial" w:cs="Arial"/>
          <w:b/>
          <w:sz w:val="20"/>
          <w:szCs w:val="20"/>
        </w:rPr>
        <w:t>-</w:t>
      </w:r>
      <w:r w:rsidR="008474C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E5523">
        <w:rPr>
          <w:rFonts w:ascii="Arial" w:eastAsia="Times New Roman" w:hAnsi="Arial" w:cs="Arial"/>
          <w:b/>
          <w:sz w:val="20"/>
          <w:szCs w:val="20"/>
        </w:rPr>
        <w:t>«</w:t>
      </w:r>
      <w:r w:rsidRPr="008C19A4">
        <w:rPr>
          <w:rFonts w:ascii="Arial" w:eastAsia="Times New Roman" w:hAnsi="Arial" w:cs="Arial"/>
          <w:b/>
          <w:sz w:val="20"/>
          <w:szCs w:val="20"/>
        </w:rPr>
        <w:t>ТАМБОВСКАЯ ГЕНЕРАЦИЯ»</w:t>
      </w: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>Стандарты раскрытия информации теплоснабжающими организациями</w:t>
      </w:r>
      <w:r w:rsidR="00DA123B">
        <w:rPr>
          <w:rFonts w:ascii="Arial" w:eastAsia="Times New Roman" w:hAnsi="Arial" w:cs="Arial"/>
          <w:sz w:val="20"/>
          <w:szCs w:val="20"/>
        </w:rPr>
        <w:t xml:space="preserve"> в сфере теплоснабжения</w:t>
      </w:r>
      <w:r w:rsidRPr="008C19A4">
        <w:rPr>
          <w:rFonts w:ascii="Arial" w:eastAsia="Times New Roman" w:hAnsi="Arial" w:cs="Arial"/>
          <w:sz w:val="20"/>
          <w:szCs w:val="20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 xml:space="preserve">согласно постановлению Правительства РФ от </w:t>
      </w:r>
      <w:r w:rsidR="00536C35">
        <w:rPr>
          <w:rFonts w:ascii="Arial" w:eastAsia="Times New Roman" w:hAnsi="Arial" w:cs="Arial"/>
          <w:sz w:val="20"/>
          <w:szCs w:val="20"/>
        </w:rPr>
        <w:t>26.01.2023 г. № 110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4729C" w:rsidRDefault="0044729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A4EBA">
        <w:rPr>
          <w:rFonts w:ascii="Arial" w:hAnsi="Arial" w:cs="Arial"/>
          <w:b/>
          <w:sz w:val="20"/>
          <w:szCs w:val="20"/>
        </w:rPr>
        <w:t>Ф</w:t>
      </w:r>
      <w:r w:rsidRPr="00FE005C">
        <w:rPr>
          <w:rFonts w:ascii="Arial" w:hAnsi="Arial" w:cs="Arial"/>
          <w:b/>
          <w:sz w:val="20"/>
          <w:szCs w:val="20"/>
        </w:rPr>
        <w:t>орма</w:t>
      </w:r>
      <w:r w:rsidR="000E024F">
        <w:rPr>
          <w:rFonts w:ascii="Arial" w:hAnsi="Arial" w:cs="Arial"/>
          <w:b/>
          <w:sz w:val="20"/>
          <w:szCs w:val="20"/>
        </w:rPr>
        <w:t xml:space="preserve"> </w:t>
      </w:r>
      <w:r w:rsidRPr="00FE005C">
        <w:rPr>
          <w:rFonts w:ascii="Arial" w:hAnsi="Arial" w:cs="Arial"/>
          <w:b/>
          <w:sz w:val="20"/>
          <w:szCs w:val="20"/>
        </w:rPr>
        <w:t>2 Общая информ</w:t>
      </w:r>
      <w:r w:rsidR="000E024F">
        <w:rPr>
          <w:rFonts w:ascii="Arial" w:hAnsi="Arial" w:cs="Arial"/>
          <w:b/>
          <w:sz w:val="20"/>
          <w:szCs w:val="20"/>
        </w:rPr>
        <w:t>аци</w:t>
      </w:r>
      <w:r w:rsidR="00A66D77">
        <w:rPr>
          <w:rFonts w:ascii="Arial" w:hAnsi="Arial" w:cs="Arial"/>
          <w:b/>
          <w:sz w:val="20"/>
          <w:szCs w:val="20"/>
        </w:rPr>
        <w:t xml:space="preserve">я об объектах теплоснабжения регулируемой </w:t>
      </w:r>
      <w:r w:rsidR="00DD4390" w:rsidRPr="000A4EBA">
        <w:rPr>
          <w:rFonts w:ascii="Arial" w:hAnsi="Arial" w:cs="Arial"/>
          <w:b/>
          <w:sz w:val="20"/>
          <w:szCs w:val="20"/>
        </w:rPr>
        <w:t>организации</w:t>
      </w:r>
      <w:r w:rsidR="006E7894">
        <w:rPr>
          <w:rFonts w:ascii="Arial" w:hAnsi="Arial" w:cs="Arial"/>
          <w:b/>
          <w:sz w:val="20"/>
          <w:szCs w:val="20"/>
        </w:rPr>
        <w:t xml:space="preserve"> в сфере теплоснабжения</w:t>
      </w: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2835"/>
        <w:gridCol w:w="992"/>
        <w:gridCol w:w="992"/>
        <w:gridCol w:w="851"/>
        <w:gridCol w:w="992"/>
        <w:gridCol w:w="737"/>
        <w:gridCol w:w="1077"/>
        <w:gridCol w:w="850"/>
        <w:gridCol w:w="964"/>
        <w:gridCol w:w="794"/>
        <w:gridCol w:w="1077"/>
        <w:gridCol w:w="850"/>
      </w:tblGrid>
      <w:tr w:rsidR="00FE005C" w:rsidRPr="00FE005C" w:rsidTr="00FE005C"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FE005C" w:rsidRPr="00FE005C" w:rsidTr="00FE005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Вид регулируемой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магистральных сетей (в однотрубном исчислении),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разводящих сетей (в однотрубном исчислении), км.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171"/>
            <w:bookmarkEnd w:id="1"/>
            <w:r w:rsidRPr="00FE005C">
              <w:rPr>
                <w:rFonts w:ascii="Arial" w:hAnsi="Arial" w:cs="Arial"/>
                <w:sz w:val="20"/>
                <w:szCs w:val="20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172"/>
            <w:bookmarkEnd w:id="2"/>
            <w:r w:rsidRPr="00FE005C">
              <w:rPr>
                <w:rFonts w:ascii="Arial" w:hAnsi="Arial" w:cs="Arial"/>
                <w:sz w:val="20"/>
                <w:szCs w:val="20"/>
              </w:rPr>
              <w:t>Тепловые станции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173"/>
            <w:bookmarkEnd w:id="3"/>
            <w:r w:rsidRPr="00FE005C">
              <w:rPr>
                <w:rFonts w:ascii="Arial" w:hAnsi="Arial" w:cs="Arial"/>
                <w:sz w:val="20"/>
                <w:szCs w:val="20"/>
              </w:rPr>
              <w:t>Котельные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пунктов, шт.</w:t>
            </w:r>
          </w:p>
        </w:tc>
      </w:tr>
      <w:tr w:rsidR="00FE005C" w:rsidRPr="00FE005C" w:rsidTr="00FE005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теплоэлектростанций,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электрическая мощность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177"/>
            <w:bookmarkEnd w:id="4"/>
            <w:r w:rsidRPr="00FE005C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тепловых станций, 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котельных, 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71" w:rsidRPr="00FE005C" w:rsidTr="00AF704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FE005C" w:rsidRDefault="00471571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FE005C" w:rsidRDefault="00471571" w:rsidP="00AF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Тамбовская ТЭЦ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71" w:rsidRPr="00FE005C" w:rsidRDefault="00471571" w:rsidP="0041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3017DC" w:rsidRDefault="0065646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17DC">
              <w:rPr>
                <w:rFonts w:ascii="Arial" w:hAnsi="Arial" w:cs="Arial"/>
                <w:sz w:val="20"/>
                <w:szCs w:val="20"/>
              </w:rPr>
              <w:t>159,0</w:t>
            </w:r>
            <w:r w:rsidR="000B18D1">
              <w:rPr>
                <w:rFonts w:ascii="Arial" w:hAnsi="Arial" w:cs="Arial"/>
                <w:sz w:val="20"/>
                <w:szCs w:val="20"/>
              </w:rPr>
              <w:t>5</w:t>
            </w:r>
            <w:r w:rsidRPr="00301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3017DC" w:rsidRDefault="000B18D1" w:rsidP="00301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271,801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706639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МВт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706639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3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71" w:rsidRPr="004173C6" w:rsidRDefault="00471571" w:rsidP="00536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23F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1B613E" w:rsidRDefault="001B613E" w:rsidP="00831FA8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B613E" w:rsidSect="00333657">
      <w:pgSz w:w="16838" w:h="11906" w:orient="landscape"/>
      <w:pgMar w:top="127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5C"/>
    <w:rsid w:val="0009003B"/>
    <w:rsid w:val="000A4EBA"/>
    <w:rsid w:val="000B18D1"/>
    <w:rsid w:val="000E024F"/>
    <w:rsid w:val="001040AE"/>
    <w:rsid w:val="0011290C"/>
    <w:rsid w:val="001453AB"/>
    <w:rsid w:val="001B613E"/>
    <w:rsid w:val="001E0A2A"/>
    <w:rsid w:val="00230D3F"/>
    <w:rsid w:val="002C3ADB"/>
    <w:rsid w:val="00300C4A"/>
    <w:rsid w:val="003017DC"/>
    <w:rsid w:val="00333657"/>
    <w:rsid w:val="003514AB"/>
    <w:rsid w:val="003B69F3"/>
    <w:rsid w:val="003D1BBD"/>
    <w:rsid w:val="004173C6"/>
    <w:rsid w:val="004363C6"/>
    <w:rsid w:val="0044729C"/>
    <w:rsid w:val="00471571"/>
    <w:rsid w:val="004F75A9"/>
    <w:rsid w:val="00527214"/>
    <w:rsid w:val="00536C35"/>
    <w:rsid w:val="005701E8"/>
    <w:rsid w:val="0057234F"/>
    <w:rsid w:val="005955AD"/>
    <w:rsid w:val="005A4EA1"/>
    <w:rsid w:val="005D39C8"/>
    <w:rsid w:val="005F56CF"/>
    <w:rsid w:val="00600700"/>
    <w:rsid w:val="0060534B"/>
    <w:rsid w:val="00624F43"/>
    <w:rsid w:val="00656461"/>
    <w:rsid w:val="00674E05"/>
    <w:rsid w:val="006B475E"/>
    <w:rsid w:val="006E7894"/>
    <w:rsid w:val="006F768A"/>
    <w:rsid w:val="00706639"/>
    <w:rsid w:val="00741F0C"/>
    <w:rsid w:val="00747401"/>
    <w:rsid w:val="00766870"/>
    <w:rsid w:val="007737C9"/>
    <w:rsid w:val="008230DB"/>
    <w:rsid w:val="00831FA8"/>
    <w:rsid w:val="008474C8"/>
    <w:rsid w:val="008A3D87"/>
    <w:rsid w:val="008C19A4"/>
    <w:rsid w:val="008D03C1"/>
    <w:rsid w:val="009320E9"/>
    <w:rsid w:val="009A4374"/>
    <w:rsid w:val="009B6D72"/>
    <w:rsid w:val="00A26D7C"/>
    <w:rsid w:val="00A56A15"/>
    <w:rsid w:val="00A66D77"/>
    <w:rsid w:val="00A8627F"/>
    <w:rsid w:val="00AF7040"/>
    <w:rsid w:val="00B23F1A"/>
    <w:rsid w:val="00B43F3E"/>
    <w:rsid w:val="00BB1FDA"/>
    <w:rsid w:val="00BB45BA"/>
    <w:rsid w:val="00BB46AB"/>
    <w:rsid w:val="00BB5CFD"/>
    <w:rsid w:val="00BE1CF1"/>
    <w:rsid w:val="00C474F6"/>
    <w:rsid w:val="00C54621"/>
    <w:rsid w:val="00C640C5"/>
    <w:rsid w:val="00CC10C8"/>
    <w:rsid w:val="00CD5360"/>
    <w:rsid w:val="00D44D7B"/>
    <w:rsid w:val="00DA123B"/>
    <w:rsid w:val="00DD4390"/>
    <w:rsid w:val="00DE75B2"/>
    <w:rsid w:val="00F42A5A"/>
    <w:rsid w:val="00F4330F"/>
    <w:rsid w:val="00F8606B"/>
    <w:rsid w:val="00FE005C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C39C"/>
  <w15:docId w15:val="{BC122E64-D17E-4CF2-86B2-FAFBE7EB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6C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5">
    <w:name w:val="Hyperlink"/>
    <w:basedOn w:val="a0"/>
    <w:uiPriority w:val="99"/>
    <w:unhideWhenUsed/>
    <w:rsid w:val="00CD5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42125-5782-460E-8C26-3BDF1CF3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Зобова Татьяна Алексеевна</cp:lastModifiedBy>
  <cp:revision>13</cp:revision>
  <dcterms:created xsi:type="dcterms:W3CDTF">2025-02-11T07:09:00Z</dcterms:created>
  <dcterms:modified xsi:type="dcterms:W3CDTF">2026-03-02T11:27:00Z</dcterms:modified>
</cp:coreProperties>
</file>