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F0" w:rsidRDefault="00F958F0" w:rsidP="00F958F0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Форма 14</w:t>
      </w:r>
    </w:p>
    <w:p w:rsidR="00484F55" w:rsidRDefault="00484F55" w:rsidP="00484F55">
      <w:pPr>
        <w:pStyle w:val="ConsPlusNormal"/>
        <w:jc w:val="right"/>
      </w:pPr>
    </w:p>
    <w:p w:rsidR="00484F55" w:rsidRDefault="00484F55" w:rsidP="00484F55">
      <w:pPr>
        <w:pStyle w:val="ConsPlusNormal"/>
        <w:jc w:val="right"/>
      </w:pPr>
      <w:r>
        <w:t>к приказу ФАС России</w:t>
      </w:r>
    </w:p>
    <w:p w:rsidR="00484F55" w:rsidRDefault="00484F55" w:rsidP="00484F55">
      <w:pPr>
        <w:pStyle w:val="ConsPlusNormal"/>
        <w:jc w:val="right"/>
      </w:pPr>
      <w:r>
        <w:t>от 11.07.2023 N 449/23 (Приложение №1)</w:t>
      </w:r>
    </w:p>
    <w:p w:rsidR="00484F55" w:rsidRDefault="00484F55" w:rsidP="00F958F0">
      <w:pPr>
        <w:pStyle w:val="ConsPlusNormal"/>
        <w:jc w:val="center"/>
      </w:pPr>
    </w:p>
    <w:p w:rsidR="00F958F0" w:rsidRDefault="00F958F0" w:rsidP="00F958F0">
      <w:pPr>
        <w:pStyle w:val="ConsPlusNormal"/>
        <w:jc w:val="center"/>
      </w:pPr>
    </w:p>
    <w:p w:rsidR="00F958F0" w:rsidRDefault="00F958F0" w:rsidP="00F958F0">
      <w:pPr>
        <w:pStyle w:val="ConsPlusNormal"/>
        <w:jc w:val="center"/>
      </w:pPr>
      <w:r>
        <w:t>Информация</w:t>
      </w:r>
    </w:p>
    <w:p w:rsidR="00F958F0" w:rsidRDefault="00F958F0" w:rsidP="00F958F0">
      <w:pPr>
        <w:pStyle w:val="ConsPlusNormal"/>
        <w:jc w:val="center"/>
      </w:pPr>
      <w:r>
        <w:t>о наличии (об отсутствии) технической возможности</w:t>
      </w:r>
      <w:r w:rsidR="00484F55">
        <w:t xml:space="preserve"> </w:t>
      </w:r>
      <w:r>
        <w:t>подключения (технологического присоединения) к системе</w:t>
      </w:r>
    </w:p>
    <w:p w:rsidR="00F958F0" w:rsidRDefault="00F958F0" w:rsidP="00F958F0">
      <w:pPr>
        <w:pStyle w:val="ConsPlusNormal"/>
        <w:jc w:val="center"/>
      </w:pPr>
      <w:proofErr w:type="gramStart"/>
      <w:r>
        <w:t>теплоснабжения, а также о принятии и ходе рассмотрения</w:t>
      </w:r>
      <w:r w:rsidR="00484F55">
        <w:t xml:space="preserve"> </w:t>
      </w:r>
      <w:r>
        <w:t>заявок на заключение договора о подключении (технологическом</w:t>
      </w:r>
      <w:proofErr w:type="gramEnd"/>
    </w:p>
    <w:p w:rsidR="00484F55" w:rsidRDefault="00F958F0" w:rsidP="00F958F0">
      <w:pPr>
        <w:pStyle w:val="ConsPlusNormal"/>
        <w:jc w:val="center"/>
      </w:pPr>
      <w:proofErr w:type="gramStart"/>
      <w:r>
        <w:t>присоединении</w:t>
      </w:r>
      <w:proofErr w:type="gramEnd"/>
      <w:r>
        <w:t>) к системе теплоснабжения</w:t>
      </w:r>
      <w:r w:rsidR="00484F55">
        <w:t>.</w:t>
      </w:r>
    </w:p>
    <w:p w:rsidR="00484F55" w:rsidRDefault="00484F55" w:rsidP="00F958F0">
      <w:pPr>
        <w:pStyle w:val="ConsPlusNormal"/>
        <w:jc w:val="center"/>
      </w:pPr>
    </w:p>
    <w:p w:rsidR="00484F55" w:rsidRDefault="00FE6DC7" w:rsidP="00F958F0">
      <w:pPr>
        <w:pStyle w:val="ConsPlusNormal"/>
        <w:jc w:val="center"/>
      </w:pPr>
      <w:r w:rsidRPr="00484F55">
        <w:rPr>
          <w:b/>
        </w:rPr>
        <w:t>Филиал АО «Квадра</w:t>
      </w:r>
      <w:proofErr w:type="gramStart"/>
      <w:r w:rsidRPr="00484F55">
        <w:rPr>
          <w:b/>
        </w:rPr>
        <w:t>»-</w:t>
      </w:r>
      <w:proofErr w:type="gramEnd"/>
      <w:r w:rsidRPr="00484F55">
        <w:rPr>
          <w:b/>
        </w:rPr>
        <w:t>«Тамбовская генерация»</w:t>
      </w:r>
    </w:p>
    <w:p w:rsidR="00484F55" w:rsidRDefault="00FE6DC7" w:rsidP="00F958F0">
      <w:pPr>
        <w:pStyle w:val="ConsPlusNormal"/>
        <w:jc w:val="center"/>
        <w:rPr>
          <w:b/>
        </w:rPr>
      </w:pPr>
      <w:r w:rsidRPr="00484F55">
        <w:rPr>
          <w:b/>
        </w:rPr>
        <w:t xml:space="preserve"> </w:t>
      </w:r>
      <w:proofErr w:type="gramStart"/>
      <w:r w:rsidR="00484F55" w:rsidRPr="00484F55">
        <w:rPr>
          <w:b/>
        </w:rPr>
        <w:t>(</w:t>
      </w:r>
      <w:r w:rsidR="00484F55">
        <w:rPr>
          <w:b/>
        </w:rPr>
        <w:t xml:space="preserve">Производственное подразделение </w:t>
      </w:r>
      <w:r w:rsidR="00F7642A" w:rsidRPr="00484F55">
        <w:rPr>
          <w:b/>
        </w:rPr>
        <w:t xml:space="preserve"> «Дягилевская ТЭЦ»</w:t>
      </w:r>
      <w:r w:rsidR="00484F55">
        <w:rPr>
          <w:b/>
        </w:rPr>
        <w:t>,</w:t>
      </w:r>
      <w:proofErr w:type="gramEnd"/>
    </w:p>
    <w:p w:rsidR="00FE6DC7" w:rsidRPr="00484F55" w:rsidRDefault="00484F55" w:rsidP="00F958F0">
      <w:pPr>
        <w:pStyle w:val="ConsPlusNormal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Котельная в поселке</w:t>
      </w:r>
      <w:r w:rsidRPr="006B663C">
        <w:rPr>
          <w:b/>
        </w:rPr>
        <w:t xml:space="preserve"> Искра</w:t>
      </w:r>
      <w:r>
        <w:rPr>
          <w:b/>
        </w:rPr>
        <w:t xml:space="preserve"> Рязанского района Рязанской области)</w:t>
      </w:r>
      <w:proofErr w:type="gramEnd"/>
    </w:p>
    <w:p w:rsidR="003B07FF" w:rsidRPr="00484F55" w:rsidRDefault="00594968" w:rsidP="003B07FF">
      <w:pPr>
        <w:pStyle w:val="ConsPlusNormal"/>
        <w:jc w:val="center"/>
        <w:rPr>
          <w:b/>
        </w:rPr>
      </w:pPr>
      <w:r>
        <w:rPr>
          <w:b/>
        </w:rPr>
        <w:t>1</w:t>
      </w:r>
      <w:r w:rsidR="003B07FF" w:rsidRPr="00484F55">
        <w:rPr>
          <w:b/>
        </w:rPr>
        <w:t xml:space="preserve"> квартал 202</w:t>
      </w:r>
      <w:r>
        <w:rPr>
          <w:b/>
        </w:rPr>
        <w:t>5</w:t>
      </w:r>
      <w:r w:rsidR="00485048">
        <w:rPr>
          <w:b/>
        </w:rPr>
        <w:t xml:space="preserve"> года</w:t>
      </w:r>
    </w:p>
    <w:p w:rsidR="003B07FF" w:rsidRDefault="003B07FF" w:rsidP="00F958F0">
      <w:pPr>
        <w:pStyle w:val="ConsPlusNormal"/>
        <w:jc w:val="center"/>
      </w:pPr>
    </w:p>
    <w:p w:rsidR="003B07FF" w:rsidRDefault="003B07FF" w:rsidP="00F958F0">
      <w:pPr>
        <w:pStyle w:val="ConsPlusNormal"/>
        <w:jc w:val="center"/>
      </w:pPr>
    </w:p>
    <w:p w:rsidR="00F958F0" w:rsidRDefault="00F958F0" w:rsidP="00F958F0">
      <w:pPr>
        <w:pStyle w:val="ConsPlusNormal"/>
        <w:jc w:val="both"/>
      </w:pPr>
    </w:p>
    <w:tbl>
      <w:tblPr>
        <w:tblW w:w="1018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3058"/>
        <w:gridCol w:w="1435"/>
        <w:gridCol w:w="2534"/>
        <w:gridCol w:w="2534"/>
      </w:tblGrid>
      <w:tr w:rsidR="00FE6DC7" w:rsidTr="00484F55">
        <w:tc>
          <w:tcPr>
            <w:tcW w:w="10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7" w:rsidRDefault="00FE6DC7" w:rsidP="001F0D9C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FE6DC7" w:rsidTr="00400F6F">
        <w:trPr>
          <w:trHeight w:val="71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7" w:rsidRDefault="00FE6DC7" w:rsidP="001F0D9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7" w:rsidRDefault="00FE6DC7" w:rsidP="001F0D9C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7" w:rsidRDefault="00FE6DC7" w:rsidP="001F0D9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7" w:rsidRPr="0081114E" w:rsidRDefault="00484F55" w:rsidP="001F0D9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Производственное подразделение "</w:t>
            </w:r>
            <w:r w:rsidR="00675ED0" w:rsidRPr="0081114E">
              <w:rPr>
                <w:b/>
              </w:rPr>
              <w:t>Дягилевская ТЭЦ</w:t>
            </w:r>
            <w:r>
              <w:rPr>
                <w:b/>
              </w:rPr>
              <w:t>"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D0" w:rsidRPr="0081114E" w:rsidRDefault="00484F55" w:rsidP="001F0D9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Котельная в поселке</w:t>
            </w:r>
            <w:r w:rsidRPr="006B663C">
              <w:rPr>
                <w:b/>
              </w:rPr>
              <w:t xml:space="preserve"> Искра</w:t>
            </w:r>
            <w:r>
              <w:rPr>
                <w:b/>
              </w:rPr>
              <w:t xml:space="preserve"> Рязанского района Рязанской области</w:t>
            </w:r>
            <w:r w:rsidRPr="0081114E">
              <w:rPr>
                <w:b/>
              </w:rPr>
              <w:t xml:space="preserve"> </w:t>
            </w:r>
          </w:p>
        </w:tc>
      </w:tr>
      <w:tr w:rsidR="00FE6DC7" w:rsidTr="0048504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Default="00FE6DC7" w:rsidP="001F0D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Default="00FE6DC7" w:rsidP="001F0D9C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Default="00FE6DC7" w:rsidP="001F0D9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48" w:rsidRPr="00BD6F4A" w:rsidRDefault="00BD6F4A" w:rsidP="0048504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Pr="00400F6F" w:rsidRDefault="00485048" w:rsidP="00485048">
            <w:pPr>
              <w:pStyle w:val="ConsPlusNormal"/>
              <w:jc w:val="center"/>
            </w:pPr>
            <w:r w:rsidRPr="00400F6F">
              <w:t>0</w:t>
            </w:r>
          </w:p>
        </w:tc>
      </w:tr>
      <w:tr w:rsidR="00FE6DC7" w:rsidTr="0048504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Default="00FE6DC7" w:rsidP="001F0D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Default="00FE6DC7" w:rsidP="001F0D9C">
            <w:pPr>
              <w:pStyle w:val="ConsPlusNormal"/>
            </w:pPr>
            <w:r>
              <w:t>Количество рассмотренных заявок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Default="00FE6DC7" w:rsidP="001F0D9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Pr="00BD6F4A" w:rsidRDefault="00BD6F4A" w:rsidP="0048504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Pr="00400F6F" w:rsidRDefault="00485048" w:rsidP="00485048">
            <w:pPr>
              <w:pStyle w:val="ConsPlusNormal"/>
              <w:jc w:val="center"/>
            </w:pPr>
            <w:r w:rsidRPr="00400F6F">
              <w:t>0</w:t>
            </w:r>
          </w:p>
        </w:tc>
      </w:tr>
      <w:tr w:rsidR="00FE6DC7" w:rsidTr="0048504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Default="00FE6DC7" w:rsidP="001F0D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Default="00FE6DC7" w:rsidP="001F0D9C">
            <w:pPr>
              <w:pStyle w:val="ConsPlusNormal"/>
            </w:pPr>
            <w:r>
              <w:t>Количество заявок на заключение договора о подключении (технологическом присоединении) к системе теплоснабжения, по которым регулируемой организацией отказано в заключени</w:t>
            </w:r>
            <w:proofErr w:type="gramStart"/>
            <w:r>
              <w:t>и</w:t>
            </w:r>
            <w:proofErr w:type="gramEnd"/>
            <w:r>
              <w:t xml:space="preserve"> договора о подключении (технологическом присоединении) к системе теплоснабжения с указанием причин, в течение одного квартала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Default="00FE6DC7" w:rsidP="001F0D9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90" w:rsidRPr="00400F6F" w:rsidRDefault="00485048" w:rsidP="00485048">
            <w:pPr>
              <w:pStyle w:val="ConsPlusNormal"/>
              <w:jc w:val="center"/>
            </w:pPr>
            <w:r w:rsidRPr="00400F6F">
              <w:t>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Pr="00400F6F" w:rsidRDefault="00485048" w:rsidP="00485048">
            <w:pPr>
              <w:pStyle w:val="ConsPlusNormal"/>
              <w:jc w:val="center"/>
            </w:pPr>
            <w:r w:rsidRPr="00400F6F">
              <w:t>0</w:t>
            </w:r>
          </w:p>
        </w:tc>
      </w:tr>
      <w:tr w:rsidR="007D638A" w:rsidTr="00F95CA5">
        <w:trPr>
          <w:trHeight w:val="73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8A" w:rsidRDefault="007D638A" w:rsidP="001F0D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8A" w:rsidRDefault="007D638A" w:rsidP="001F0D9C">
            <w:pPr>
              <w:pStyle w:val="ConsPlusNormal"/>
            </w:pPr>
            <w:r>
              <w:t>Причины отказа в заключени</w:t>
            </w:r>
            <w:proofErr w:type="gramStart"/>
            <w:r>
              <w:t>и</w:t>
            </w:r>
            <w:proofErr w:type="gramEnd"/>
            <w:r>
              <w:t xml:space="preserve"> договора о подключении (технологическом присоединении) к системе теплоснабжения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8A" w:rsidRDefault="007D638A" w:rsidP="001F0D9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38A" w:rsidRPr="00400F6F" w:rsidRDefault="00315E85" w:rsidP="00BB7C71">
            <w:pPr>
              <w:pStyle w:val="ConsPlusNormal"/>
              <w:jc w:val="center"/>
            </w:pPr>
            <w:r w:rsidRPr="00400F6F">
              <w:t>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8A" w:rsidRPr="00400F6F" w:rsidRDefault="007D638A" w:rsidP="00BB7C71">
            <w:pPr>
              <w:pStyle w:val="ConsPlusNormal"/>
              <w:jc w:val="center"/>
            </w:pPr>
            <w:r w:rsidRPr="00400F6F">
              <w:t>x</w:t>
            </w:r>
          </w:p>
        </w:tc>
      </w:tr>
      <w:tr w:rsidR="00352B01" w:rsidRPr="00352B01" w:rsidTr="00484F55">
        <w:trPr>
          <w:trHeight w:val="582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352B01" w:rsidRDefault="00352B01" w:rsidP="001F0D9C">
            <w:pPr>
              <w:pStyle w:val="ConsPlusNormal"/>
              <w:jc w:val="center"/>
            </w:pPr>
            <w:r w:rsidRPr="00352B01">
              <w:t>5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352B01" w:rsidRDefault="00352B01" w:rsidP="001F0D9C">
            <w:pPr>
              <w:pStyle w:val="ConsPlusNormal"/>
            </w:pPr>
            <w:r w:rsidRPr="00352B01">
              <w:t>Резерв мощности источников тепловой энергии, входящих в систему теплоснабжения, в течение одного квартала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352B01" w:rsidRDefault="00352B01" w:rsidP="001F0D9C">
            <w:pPr>
              <w:pStyle w:val="ConsPlusNormal"/>
              <w:jc w:val="center"/>
            </w:pPr>
            <w:r w:rsidRPr="00352B01">
              <w:t>Гкал/час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B01" w:rsidRPr="00352B01" w:rsidRDefault="00352B01" w:rsidP="005F37A9">
            <w:pPr>
              <w:pStyle w:val="ConsPlusNormal"/>
            </w:pPr>
            <w:r w:rsidRPr="00352B01">
              <w:t xml:space="preserve">                  </w:t>
            </w:r>
          </w:p>
          <w:p w:rsidR="00352B01" w:rsidRPr="00352B01" w:rsidRDefault="00352B01" w:rsidP="005F37A9">
            <w:pPr>
              <w:pStyle w:val="ConsPlusNormal"/>
            </w:pPr>
            <w:r w:rsidRPr="00352B01">
              <w:t xml:space="preserve">                   74,065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352B01" w:rsidRDefault="00352B01" w:rsidP="005F37A9">
            <w:pPr>
              <w:pStyle w:val="ConsPlusNormal"/>
            </w:pPr>
            <w:r w:rsidRPr="00352B01">
              <w:t xml:space="preserve">                     0,548</w:t>
            </w:r>
          </w:p>
        </w:tc>
      </w:tr>
      <w:tr w:rsidR="00352B01" w:rsidRPr="00352B01" w:rsidTr="00484F55"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352B01" w:rsidRDefault="00352B01" w:rsidP="001F0D9C">
            <w:pPr>
              <w:pStyle w:val="ConsPlusNormal"/>
              <w:jc w:val="both"/>
            </w:pPr>
          </w:p>
        </w:tc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352B01" w:rsidRDefault="00352B01" w:rsidP="001F0D9C">
            <w:pPr>
              <w:pStyle w:val="ConsPlusNormal"/>
              <w:jc w:val="both"/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352B01" w:rsidRDefault="00352B01" w:rsidP="001F0D9C">
            <w:pPr>
              <w:pStyle w:val="ConsPlusNormal"/>
              <w:jc w:val="both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352B01" w:rsidRDefault="00352B01" w:rsidP="005F37A9">
            <w:pPr>
              <w:pStyle w:val="ConsPlusNormal"/>
              <w:jc w:val="both"/>
            </w:pPr>
            <w:bookmarkStart w:id="0" w:name="_GoBack"/>
            <w:bookmarkEnd w:id="0"/>
            <w:r w:rsidRPr="00352B01">
              <w:t xml:space="preserve">                 74,065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352B01" w:rsidRDefault="00352B01" w:rsidP="005F37A9">
            <w:pPr>
              <w:pStyle w:val="ConsPlusNormal"/>
              <w:jc w:val="both"/>
            </w:pPr>
            <w:r w:rsidRPr="00352B01">
              <w:t xml:space="preserve">                  0,548</w:t>
            </w:r>
          </w:p>
        </w:tc>
      </w:tr>
    </w:tbl>
    <w:p w:rsidR="00F518FF" w:rsidRDefault="00F518FF" w:rsidP="00485048"/>
    <w:sectPr w:rsidR="00F518FF" w:rsidSect="0054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536" w:rsidRDefault="001D6536" w:rsidP="00F958F0">
      <w:pPr>
        <w:spacing w:after="0" w:line="240" w:lineRule="auto"/>
      </w:pPr>
      <w:r>
        <w:separator/>
      </w:r>
    </w:p>
  </w:endnote>
  <w:endnote w:type="continuationSeparator" w:id="0">
    <w:p w:rsidR="001D6536" w:rsidRDefault="001D6536" w:rsidP="00F9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536" w:rsidRDefault="001D6536" w:rsidP="00F958F0">
      <w:pPr>
        <w:spacing w:after="0" w:line="240" w:lineRule="auto"/>
      </w:pPr>
      <w:r>
        <w:separator/>
      </w:r>
    </w:p>
  </w:footnote>
  <w:footnote w:type="continuationSeparator" w:id="0">
    <w:p w:rsidR="001D6536" w:rsidRDefault="001D6536" w:rsidP="00F95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7BE"/>
    <w:rsid w:val="000E3A90"/>
    <w:rsid w:val="001D3D37"/>
    <w:rsid w:val="001D6536"/>
    <w:rsid w:val="00315E85"/>
    <w:rsid w:val="00352B01"/>
    <w:rsid w:val="003B07FF"/>
    <w:rsid w:val="00400F6F"/>
    <w:rsid w:val="00470960"/>
    <w:rsid w:val="00484F55"/>
    <w:rsid w:val="00485048"/>
    <w:rsid w:val="00532B6B"/>
    <w:rsid w:val="00543B4B"/>
    <w:rsid w:val="00581EB9"/>
    <w:rsid w:val="00594968"/>
    <w:rsid w:val="0063612D"/>
    <w:rsid w:val="00675ED0"/>
    <w:rsid w:val="00694E43"/>
    <w:rsid w:val="007D638A"/>
    <w:rsid w:val="0081114E"/>
    <w:rsid w:val="0090404A"/>
    <w:rsid w:val="00A66130"/>
    <w:rsid w:val="00BD1BE8"/>
    <w:rsid w:val="00BD6F4A"/>
    <w:rsid w:val="00BE17BE"/>
    <w:rsid w:val="00CC028E"/>
    <w:rsid w:val="00D044C3"/>
    <w:rsid w:val="00DE270A"/>
    <w:rsid w:val="00F518FF"/>
    <w:rsid w:val="00F726A8"/>
    <w:rsid w:val="00F7642A"/>
    <w:rsid w:val="00F958F0"/>
    <w:rsid w:val="00FD2A61"/>
    <w:rsid w:val="00FE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F0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F9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8F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9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8F0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F0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F9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8F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9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8F0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Крестьянинова Елена Вячеславовна</dc:creator>
  <cp:lastModifiedBy>Starodymova_SN</cp:lastModifiedBy>
  <cp:revision>11</cp:revision>
  <dcterms:created xsi:type="dcterms:W3CDTF">2024-01-18T08:04:00Z</dcterms:created>
  <dcterms:modified xsi:type="dcterms:W3CDTF">2025-04-07T10:30:00Z</dcterms:modified>
</cp:coreProperties>
</file>